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412" w:rsidRPr="001E1412" w:rsidRDefault="001E1412" w:rsidP="001E1412">
      <w:pPr>
        <w:shd w:val="clear" w:color="auto" w:fill="FFFFFF"/>
        <w:spacing w:after="0" w:line="240" w:lineRule="auto"/>
        <w:rPr>
          <w:rFonts w:ascii="Arial" w:hAnsi="Arial" w:cs="Arial"/>
          <w:b/>
          <w:sz w:val="24"/>
          <w:szCs w:val="24"/>
          <w:u w:val="single"/>
        </w:rPr>
      </w:pPr>
      <w:r w:rsidRPr="001E1412">
        <w:rPr>
          <w:rFonts w:ascii="Arial" w:hAnsi="Arial" w:cs="Arial"/>
          <w:b/>
          <w:sz w:val="24"/>
          <w:szCs w:val="24"/>
          <w:u w:val="single"/>
        </w:rPr>
        <w:t>Rules for Loving Care Grants</w:t>
      </w:r>
    </w:p>
    <w:p w:rsidR="001E1412" w:rsidRDefault="001E1412" w:rsidP="001E1412">
      <w:pPr>
        <w:shd w:val="clear" w:color="auto" w:fill="FFFFFF"/>
        <w:spacing w:after="0" w:line="240" w:lineRule="auto"/>
        <w:rPr>
          <w:rFonts w:ascii="Arial" w:hAnsi="Arial" w:cs="Arial"/>
          <w:sz w:val="24"/>
          <w:szCs w:val="24"/>
        </w:rPr>
      </w:pPr>
    </w:p>
    <w:p w:rsidR="001E1412" w:rsidRDefault="001E1412" w:rsidP="001E1412">
      <w:pPr>
        <w:shd w:val="clear" w:color="auto" w:fill="FFFFFF"/>
        <w:spacing w:after="0" w:line="240" w:lineRule="auto"/>
        <w:rPr>
          <w:rFonts w:ascii="Arial" w:hAnsi="Arial" w:cs="Arial"/>
          <w:sz w:val="24"/>
          <w:szCs w:val="24"/>
        </w:rPr>
      </w:pPr>
      <w:bookmarkStart w:id="0" w:name="_GoBack"/>
      <w:bookmarkEnd w:id="0"/>
      <w:r>
        <w:rPr>
          <w:rFonts w:ascii="Arial" w:hAnsi="Arial" w:cs="Arial"/>
          <w:sz w:val="24"/>
          <w:szCs w:val="24"/>
        </w:rPr>
        <w:t xml:space="preserve">Willie Mae’s Legacy Foundation </w:t>
      </w:r>
      <w:r w:rsidRPr="00C65A71">
        <w:rPr>
          <w:rFonts w:ascii="Arial" w:hAnsi="Arial" w:cs="Arial"/>
          <w:sz w:val="24"/>
          <w:szCs w:val="24"/>
        </w:rPr>
        <w:t xml:space="preserve">offers a respite grant to families caring for a loved one with Alzheimer’s disease or a related disorder. Respite care is a service designed to provide a break, or time of caregiver relief, from the constant physical and emotional stress of caring for a person with Alzheimer’s disease. </w:t>
      </w:r>
    </w:p>
    <w:p w:rsidR="001E1412" w:rsidRDefault="001E1412" w:rsidP="001E1412">
      <w:pPr>
        <w:shd w:val="clear" w:color="auto" w:fill="FFFFFF"/>
        <w:spacing w:after="0" w:line="240" w:lineRule="auto"/>
        <w:rPr>
          <w:rFonts w:ascii="Arial" w:hAnsi="Arial" w:cs="Arial"/>
          <w:sz w:val="24"/>
          <w:szCs w:val="24"/>
        </w:rPr>
      </w:pP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t xml:space="preserve">The program is funded through donations from other individual, foundation, community and government agency donors. The typical grant is </w:t>
      </w:r>
      <w:r>
        <w:rPr>
          <w:rFonts w:ascii="Arial" w:hAnsi="Arial" w:cs="Arial"/>
          <w:sz w:val="24"/>
          <w:szCs w:val="24"/>
        </w:rPr>
        <w:t>$500-</w:t>
      </w:r>
      <w:r w:rsidRPr="00C65A71">
        <w:rPr>
          <w:rFonts w:ascii="Arial" w:hAnsi="Arial" w:cs="Arial"/>
          <w:sz w:val="24"/>
          <w:szCs w:val="24"/>
        </w:rPr>
        <w:t xml:space="preserve">$1,000 per family </w:t>
      </w:r>
      <w:r>
        <w:rPr>
          <w:rFonts w:ascii="Arial" w:hAnsi="Arial" w:cs="Arial"/>
          <w:sz w:val="24"/>
          <w:szCs w:val="24"/>
        </w:rPr>
        <w:t>and must</w:t>
      </w:r>
      <w:r w:rsidRPr="00C65A71">
        <w:rPr>
          <w:rFonts w:ascii="Arial" w:hAnsi="Arial" w:cs="Arial"/>
          <w:sz w:val="24"/>
          <w:szCs w:val="24"/>
        </w:rPr>
        <w:t xml:space="preserve"> be used within a six-month period, however the total allotment and time frame may vary depending on individual circumstances</w:t>
      </w:r>
      <w:r>
        <w:rPr>
          <w:rFonts w:ascii="Arial" w:hAnsi="Arial" w:cs="Arial"/>
          <w:sz w:val="24"/>
          <w:szCs w:val="24"/>
        </w:rPr>
        <w:t>.</w:t>
      </w:r>
    </w:p>
    <w:p w:rsidR="001E1412" w:rsidRDefault="001E1412" w:rsidP="001E1412">
      <w:pPr>
        <w:shd w:val="clear" w:color="auto" w:fill="FFFFFF"/>
        <w:spacing w:after="0" w:line="240" w:lineRule="auto"/>
        <w:rPr>
          <w:rFonts w:ascii="Arial" w:hAnsi="Arial" w:cs="Arial"/>
          <w:sz w:val="24"/>
          <w:szCs w:val="24"/>
        </w:rPr>
      </w:pP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t xml:space="preserve">The grant will </w:t>
      </w:r>
      <w:r w:rsidRPr="0049638B">
        <w:rPr>
          <w:rFonts w:ascii="Arial" w:hAnsi="Arial" w:cs="Arial"/>
          <w:sz w:val="24"/>
          <w:szCs w:val="24"/>
          <w:u w:val="single"/>
        </w:rPr>
        <w:t>only</w:t>
      </w:r>
      <w:r w:rsidRPr="00C65A71">
        <w:rPr>
          <w:rFonts w:ascii="Arial" w:hAnsi="Arial" w:cs="Arial"/>
          <w:sz w:val="24"/>
          <w:szCs w:val="24"/>
        </w:rPr>
        <w:t xml:space="preserve"> pay for in-home care, adult day care or overnight care in a facility. It will not pay for any respite services the family is already receiving or other expenses. It is the family’s responsibility to arrange for respite care services and monitor expenses. </w:t>
      </w:r>
      <w:r w:rsidRPr="00EF511A">
        <w:rPr>
          <w:rFonts w:ascii="Arial" w:hAnsi="Arial" w:cs="Arial"/>
          <w:sz w:val="24"/>
          <w:szCs w:val="24"/>
          <w:u w:val="single"/>
        </w:rPr>
        <w:t>Payment is not made to the family/primary caregiver</w:t>
      </w:r>
      <w:r w:rsidRPr="00C65A71">
        <w:rPr>
          <w:rFonts w:ascii="Arial" w:hAnsi="Arial" w:cs="Arial"/>
          <w:sz w:val="24"/>
          <w:szCs w:val="24"/>
        </w:rPr>
        <w:t xml:space="preserve">. Payment will be made directly to the service provider after receipt of service is submitted to </w:t>
      </w:r>
      <w:r>
        <w:rPr>
          <w:rFonts w:ascii="Arial" w:hAnsi="Arial" w:cs="Arial"/>
          <w:sz w:val="24"/>
          <w:szCs w:val="24"/>
        </w:rPr>
        <w:t>Willie Mae’s Legacy Foundation</w:t>
      </w:r>
      <w:r w:rsidRPr="00C65A71">
        <w:rPr>
          <w:rFonts w:ascii="Arial" w:hAnsi="Arial" w:cs="Arial"/>
          <w:sz w:val="24"/>
          <w:szCs w:val="24"/>
        </w:rPr>
        <w:t xml:space="preserve">. Private home care persons must provide their social security number for payment. In order to qualify for funding through this program, the primary caregiver must complete the application form and submit it </w:t>
      </w:r>
      <w:r>
        <w:rPr>
          <w:rFonts w:ascii="Arial" w:hAnsi="Arial" w:cs="Arial"/>
          <w:sz w:val="24"/>
          <w:szCs w:val="24"/>
        </w:rPr>
        <w:t xml:space="preserve">online to mail to the </w:t>
      </w:r>
      <w:r w:rsidRPr="00C65A71">
        <w:rPr>
          <w:rFonts w:ascii="Arial" w:hAnsi="Arial" w:cs="Arial"/>
          <w:sz w:val="24"/>
          <w:szCs w:val="24"/>
        </w:rPr>
        <w:t>address below.</w:t>
      </w:r>
      <w:r>
        <w:rPr>
          <w:rFonts w:ascii="Arial" w:hAnsi="Arial" w:cs="Arial"/>
          <w:sz w:val="24"/>
          <w:szCs w:val="24"/>
        </w:rPr>
        <w:t xml:space="preserve"> </w:t>
      </w:r>
    </w:p>
    <w:p w:rsidR="001E1412" w:rsidRDefault="001E1412" w:rsidP="001E1412">
      <w:pPr>
        <w:shd w:val="clear" w:color="auto" w:fill="FFFFFF"/>
        <w:spacing w:after="0" w:line="240" w:lineRule="auto"/>
        <w:rPr>
          <w:rFonts w:ascii="Arial" w:hAnsi="Arial" w:cs="Arial"/>
          <w:sz w:val="24"/>
          <w:szCs w:val="24"/>
        </w:rPr>
      </w:pP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t xml:space="preserve">The criteria </w:t>
      </w:r>
      <w:proofErr w:type="gramStart"/>
      <w:r w:rsidRPr="00C65A71">
        <w:rPr>
          <w:rFonts w:ascii="Arial" w:hAnsi="Arial" w:cs="Arial"/>
          <w:sz w:val="24"/>
          <w:szCs w:val="24"/>
        </w:rPr>
        <w:t>is</w:t>
      </w:r>
      <w:proofErr w:type="gramEnd"/>
      <w:r w:rsidRPr="00C65A71">
        <w:rPr>
          <w:rFonts w:ascii="Arial" w:hAnsi="Arial" w:cs="Arial"/>
          <w:sz w:val="24"/>
          <w:szCs w:val="24"/>
        </w:rPr>
        <w:t xml:space="preserve">: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Families must live in Northern California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Person with dementia must have </w:t>
      </w:r>
      <w:r>
        <w:rPr>
          <w:rFonts w:ascii="Arial" w:hAnsi="Arial" w:cs="Arial"/>
          <w:sz w:val="24"/>
          <w:szCs w:val="24"/>
        </w:rPr>
        <w:t xml:space="preserve">proven diagnosis of </w:t>
      </w:r>
      <w:r w:rsidRPr="00C65A71">
        <w:rPr>
          <w:rFonts w:ascii="Arial" w:hAnsi="Arial" w:cs="Arial"/>
          <w:sz w:val="24"/>
          <w:szCs w:val="24"/>
        </w:rPr>
        <w:t xml:space="preserve">Alzheimer’s disease or a related disorder.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Primary caregiver must be providing substantial support for the person with dementia. </w:t>
      </w:r>
      <w:r w:rsidRPr="00C65A71">
        <w:rPr>
          <w:rFonts w:ascii="Arial" w:hAnsi="Arial" w:cs="Arial"/>
          <w:sz w:val="24"/>
          <w:szCs w:val="24"/>
        </w:rPr>
        <w:sym w:font="Symbol" w:char="F0B7"/>
      </w:r>
      <w:r w:rsidRPr="00C65A71">
        <w:rPr>
          <w:rFonts w:ascii="Arial" w:hAnsi="Arial" w:cs="Arial"/>
          <w:sz w:val="24"/>
          <w:szCs w:val="24"/>
        </w:rPr>
        <w:t xml:space="preserve"> Primary caregiver must </w:t>
      </w:r>
      <w:proofErr w:type="gramStart"/>
      <w:r w:rsidRPr="00C65A71">
        <w:rPr>
          <w:rFonts w:ascii="Arial" w:hAnsi="Arial" w:cs="Arial"/>
          <w:sz w:val="24"/>
          <w:szCs w:val="24"/>
        </w:rPr>
        <w:t>be in need of</w:t>
      </w:r>
      <w:proofErr w:type="gramEnd"/>
      <w:r w:rsidRPr="00C65A71">
        <w:rPr>
          <w:rFonts w:ascii="Arial" w:hAnsi="Arial" w:cs="Arial"/>
          <w:sz w:val="24"/>
          <w:szCs w:val="24"/>
        </w:rPr>
        <w:t xml:space="preserve"> respite or additional respite.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Primary caregiver requires funding to pay for the respite. </w:t>
      </w:r>
    </w:p>
    <w:p w:rsidR="001E1412" w:rsidRDefault="001E1412" w:rsidP="001E1412">
      <w:pPr>
        <w:shd w:val="clear" w:color="auto" w:fill="FFFFFF"/>
        <w:spacing w:after="0" w:line="240" w:lineRule="auto"/>
        <w:rPr>
          <w:rFonts w:ascii="Arial" w:hAnsi="Arial" w:cs="Arial"/>
          <w:sz w:val="24"/>
          <w:szCs w:val="24"/>
        </w:rPr>
      </w:pPr>
    </w:p>
    <w:p w:rsidR="001E1412" w:rsidRDefault="001E1412" w:rsidP="001E1412">
      <w:pPr>
        <w:shd w:val="clear" w:color="auto" w:fill="FFFFFF"/>
        <w:spacing w:after="0" w:line="240" w:lineRule="auto"/>
        <w:rPr>
          <w:rFonts w:ascii="Arial" w:hAnsi="Arial" w:cs="Arial"/>
          <w:strike/>
          <w:sz w:val="24"/>
          <w:szCs w:val="24"/>
        </w:rPr>
      </w:pPr>
      <w:r w:rsidRPr="00C65A71">
        <w:rPr>
          <w:rFonts w:ascii="Arial" w:hAnsi="Arial" w:cs="Arial"/>
          <w:sz w:val="24"/>
          <w:szCs w:val="24"/>
        </w:rPr>
        <w:t xml:space="preserve">Return </w:t>
      </w:r>
      <w:r>
        <w:rPr>
          <w:rFonts w:ascii="Arial" w:hAnsi="Arial" w:cs="Arial"/>
          <w:sz w:val="24"/>
          <w:szCs w:val="24"/>
        </w:rPr>
        <w:t>receipts</w:t>
      </w:r>
      <w:r w:rsidRPr="00C65A71">
        <w:rPr>
          <w:rFonts w:ascii="Arial" w:hAnsi="Arial" w:cs="Arial"/>
          <w:sz w:val="24"/>
          <w:szCs w:val="24"/>
        </w:rPr>
        <w:t xml:space="preserve"> to: </w:t>
      </w:r>
      <w:hyperlink r:id="rId4" w:history="1">
        <w:r w:rsidRPr="000662A9">
          <w:rPr>
            <w:rStyle w:val="Hyperlink"/>
            <w:rFonts w:ascii="Arial" w:hAnsi="Arial" w:cs="Arial"/>
            <w:sz w:val="24"/>
            <w:szCs w:val="24"/>
          </w:rPr>
          <w:t>Info@WillieMaesLegacy.org</w:t>
        </w:r>
      </w:hyperlink>
      <w:r>
        <w:rPr>
          <w:rFonts w:ascii="Arial" w:hAnsi="Arial" w:cs="Arial"/>
          <w:sz w:val="24"/>
          <w:szCs w:val="24"/>
        </w:rPr>
        <w:t xml:space="preserve"> </w:t>
      </w:r>
    </w:p>
    <w:p w:rsidR="001E1412" w:rsidRDefault="001E1412" w:rsidP="001E1412">
      <w:pPr>
        <w:shd w:val="clear" w:color="auto" w:fill="FFFFFF"/>
        <w:spacing w:after="0" w:line="240" w:lineRule="auto"/>
        <w:rPr>
          <w:rFonts w:ascii="Arial" w:hAnsi="Arial" w:cs="Arial"/>
          <w:sz w:val="24"/>
          <w:szCs w:val="24"/>
        </w:rPr>
      </w:pP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t xml:space="preserve">Other possible respite funding sources are: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Medi-Cal IHSS Program at www.cms.gov or your local social security office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Caregiver Resource Centers at </w:t>
      </w:r>
      <w:hyperlink r:id="rId5" w:history="1">
        <w:r w:rsidRPr="00531051">
          <w:rPr>
            <w:rStyle w:val="Hyperlink"/>
            <w:rFonts w:ascii="Arial" w:hAnsi="Arial" w:cs="Arial"/>
            <w:sz w:val="24"/>
            <w:szCs w:val="24"/>
          </w:rPr>
          <w:t>www.caregiver.org/california-caregiver-resource-centers-crcs</w:t>
        </w:r>
      </w:hyperlink>
      <w:r w:rsidRPr="00C65A71">
        <w:rPr>
          <w:rFonts w:ascii="Arial" w:hAnsi="Arial" w:cs="Arial"/>
          <w:sz w:val="24"/>
          <w:szCs w:val="24"/>
        </w:rPr>
        <w:t xml:space="preserve">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‘Area Agency on Aging’ at 800-510-2020 </w:t>
      </w:r>
    </w:p>
    <w:p w:rsidR="001E1412" w:rsidRDefault="001E1412" w:rsidP="001E1412">
      <w:pPr>
        <w:shd w:val="clear" w:color="auto" w:fill="FFFFFF"/>
        <w:spacing w:after="0" w:line="240" w:lineRule="auto"/>
        <w:rPr>
          <w:rFonts w:ascii="Arial" w:hAnsi="Arial" w:cs="Arial"/>
          <w:sz w:val="24"/>
          <w:szCs w:val="24"/>
        </w:rPr>
      </w:pPr>
      <w:r w:rsidRPr="00C65A71">
        <w:rPr>
          <w:rFonts w:ascii="Arial" w:hAnsi="Arial" w:cs="Arial"/>
          <w:sz w:val="24"/>
          <w:szCs w:val="24"/>
        </w:rPr>
        <w:sym w:font="Symbol" w:char="F0B7"/>
      </w:r>
      <w:r w:rsidRPr="00C65A71">
        <w:rPr>
          <w:rFonts w:ascii="Arial" w:hAnsi="Arial" w:cs="Arial"/>
          <w:sz w:val="24"/>
          <w:szCs w:val="24"/>
        </w:rPr>
        <w:t xml:space="preserve"> Veterans Affairs www.va.gov or 800-827-1000 </w:t>
      </w:r>
    </w:p>
    <w:p w:rsidR="001E1412" w:rsidRPr="00C65A71" w:rsidRDefault="001E1412" w:rsidP="001E1412">
      <w:pPr>
        <w:shd w:val="clear" w:color="auto" w:fill="FFFFFF"/>
        <w:spacing w:after="0" w:line="240" w:lineRule="auto"/>
        <w:rPr>
          <w:rFonts w:ascii="Arial" w:eastAsia="Times New Roman" w:hAnsi="Arial" w:cs="Arial"/>
          <w:color w:val="1D2228"/>
          <w:sz w:val="24"/>
          <w:szCs w:val="24"/>
        </w:rPr>
      </w:pPr>
      <w:r w:rsidRPr="00C65A71">
        <w:rPr>
          <w:rFonts w:ascii="Arial" w:hAnsi="Arial" w:cs="Arial"/>
          <w:sz w:val="24"/>
          <w:szCs w:val="24"/>
        </w:rPr>
        <w:sym w:font="Symbol" w:char="F0B7"/>
      </w:r>
      <w:r w:rsidRPr="00C65A71">
        <w:rPr>
          <w:rFonts w:ascii="Arial" w:hAnsi="Arial" w:cs="Arial"/>
          <w:sz w:val="24"/>
          <w:szCs w:val="24"/>
        </w:rPr>
        <w:t xml:space="preserve"> ‘Help for Alzheimer’s Families’ www.helpforalzheimersfamilies.com</w:t>
      </w:r>
    </w:p>
    <w:p w:rsidR="00C54878" w:rsidRPr="001E1412" w:rsidRDefault="00C54878" w:rsidP="001E1412"/>
    <w:sectPr w:rsidR="00C54878" w:rsidRPr="001E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12"/>
    <w:rsid w:val="001E1412"/>
    <w:rsid w:val="00C54878"/>
    <w:rsid w:val="00C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9383"/>
  <w15:chartTrackingRefBased/>
  <w15:docId w15:val="{B4E04B99-4F13-46B6-9FD3-96310F5E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giver.org/california-caregiver-resource-centers-crcs" TargetMode="External"/><Relationship Id="rId4" Type="http://schemas.openxmlformats.org/officeDocument/2006/relationships/hyperlink" Target="mailto:Info@WillieMaes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Tuseda A Graggs-borden</dc:creator>
  <cp:keywords/>
  <dc:description/>
  <cp:lastModifiedBy>Tuseda A Graggs-borden</cp:lastModifiedBy>
  <cp:revision>1</cp:revision>
  <dcterms:created xsi:type="dcterms:W3CDTF">2020-01-20T04:28:00Z</dcterms:created>
  <dcterms:modified xsi:type="dcterms:W3CDTF">2020-01-20T04:42:00Z</dcterms:modified>
</cp:coreProperties>
</file>